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8751" w14:textId="77777777" w:rsidR="00155CF1" w:rsidRDefault="00155CF1">
      <w:r>
        <w:t xml:space="preserve">Georgina’s Cast List – </w:t>
      </w:r>
      <w:hyperlink r:id="rId4" w:history="1">
        <w:r w:rsidRPr="00750CC9">
          <w:rPr>
            <w:rStyle w:val="Hyperlink"/>
          </w:rPr>
          <w:t>mills.georgina@gmail.com</w:t>
        </w:r>
      </w:hyperlink>
      <w:r>
        <w:t xml:space="preserve"> </w:t>
      </w:r>
    </w:p>
    <w:p w14:paraId="5B3A8752" w14:textId="77777777" w:rsidR="00155CF1" w:rsidRDefault="00A448AA">
      <w:r>
        <w:t xml:space="preserve">Please </w:t>
      </w:r>
      <w:r w:rsidRPr="00A448AA">
        <w:t>note all prices are in AUD $ and do not include shipping/ packing and insurance</w:t>
      </w:r>
      <w:r>
        <w:t>, a quote will be needed so please supply me with your postcode and email address. I am also happy for studio pick up if you are located in or can get to Adelaide.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2456"/>
        <w:gridCol w:w="2070"/>
        <w:gridCol w:w="1699"/>
        <w:gridCol w:w="865"/>
      </w:tblGrid>
      <w:tr w:rsidR="00AF5339" w14:paraId="5B3A8759" w14:textId="77777777" w:rsidTr="00A80772">
        <w:tc>
          <w:tcPr>
            <w:tcW w:w="2152" w:type="dxa"/>
          </w:tcPr>
          <w:p w14:paraId="5B3A8753" w14:textId="77777777" w:rsidR="001A7D8D" w:rsidRDefault="001A7D8D"/>
        </w:tc>
        <w:tc>
          <w:tcPr>
            <w:tcW w:w="2456" w:type="dxa"/>
          </w:tcPr>
          <w:p w14:paraId="5B3A8754" w14:textId="77777777" w:rsidR="001A7D8D" w:rsidRDefault="001A7D8D">
            <w:r>
              <w:t>Name</w:t>
            </w:r>
          </w:p>
        </w:tc>
        <w:tc>
          <w:tcPr>
            <w:tcW w:w="2070" w:type="dxa"/>
          </w:tcPr>
          <w:p w14:paraId="5B3A8755" w14:textId="77777777" w:rsidR="001A7D8D" w:rsidRDefault="001A7D8D">
            <w:r>
              <w:t>Measurements</w:t>
            </w:r>
          </w:p>
          <w:p w14:paraId="5B3A8756" w14:textId="77777777" w:rsidR="00AF5339" w:rsidRDefault="00AF5339">
            <w:r>
              <w:t>H x W x D</w:t>
            </w:r>
            <w:r w:rsidR="005B6AD5">
              <w:t xml:space="preserve"> cm</w:t>
            </w:r>
          </w:p>
        </w:tc>
        <w:tc>
          <w:tcPr>
            <w:tcW w:w="1699" w:type="dxa"/>
          </w:tcPr>
          <w:p w14:paraId="5B3A8757" w14:textId="77777777" w:rsidR="001A7D8D" w:rsidRDefault="001A7D8D">
            <w:r>
              <w:t>price</w:t>
            </w:r>
          </w:p>
        </w:tc>
        <w:tc>
          <w:tcPr>
            <w:tcW w:w="865" w:type="dxa"/>
          </w:tcPr>
          <w:p w14:paraId="5B3A8758" w14:textId="77777777" w:rsidR="001A7D8D" w:rsidRDefault="00A80772">
            <w:r>
              <w:t>Weight</w:t>
            </w:r>
          </w:p>
        </w:tc>
      </w:tr>
      <w:tr w:rsidR="00A448AA" w14:paraId="5B3A875F" w14:textId="77777777" w:rsidTr="00A80772">
        <w:trPr>
          <w:trHeight w:val="647"/>
        </w:trPr>
        <w:tc>
          <w:tcPr>
            <w:tcW w:w="2152" w:type="dxa"/>
          </w:tcPr>
          <w:p w14:paraId="5B3A875A" w14:textId="77777777" w:rsidR="00A448AA" w:rsidRDefault="00A448AA"/>
        </w:tc>
        <w:tc>
          <w:tcPr>
            <w:tcW w:w="2456" w:type="dxa"/>
          </w:tcPr>
          <w:p w14:paraId="5B3A875B" w14:textId="77777777" w:rsidR="00A448AA" w:rsidRPr="00A80772" w:rsidRDefault="00A448AA">
            <w:pPr>
              <w:rPr>
                <w:b/>
              </w:rPr>
            </w:pPr>
            <w:r w:rsidRPr="00A80772">
              <w:rPr>
                <w:b/>
              </w:rPr>
              <w:t>The David’s Features</w:t>
            </w:r>
            <w:r w:rsidR="00A80772" w:rsidRPr="00A80772">
              <w:rPr>
                <w:b/>
              </w:rPr>
              <w:t xml:space="preserve"> by Michelangelo</w:t>
            </w:r>
          </w:p>
        </w:tc>
        <w:tc>
          <w:tcPr>
            <w:tcW w:w="2070" w:type="dxa"/>
          </w:tcPr>
          <w:p w14:paraId="5B3A875C" w14:textId="77777777" w:rsidR="00A448AA" w:rsidRDefault="00A448AA"/>
        </w:tc>
        <w:tc>
          <w:tcPr>
            <w:tcW w:w="1699" w:type="dxa"/>
          </w:tcPr>
          <w:p w14:paraId="5B3A875D" w14:textId="77777777" w:rsidR="00A448AA" w:rsidRDefault="00A448AA"/>
        </w:tc>
        <w:tc>
          <w:tcPr>
            <w:tcW w:w="865" w:type="dxa"/>
          </w:tcPr>
          <w:p w14:paraId="5B3A875E" w14:textId="77777777" w:rsidR="00A448AA" w:rsidRDefault="00A448AA"/>
        </w:tc>
      </w:tr>
      <w:tr w:rsidR="007E4B06" w14:paraId="5B3A876A" w14:textId="77777777" w:rsidTr="00A80772">
        <w:tc>
          <w:tcPr>
            <w:tcW w:w="2152" w:type="dxa"/>
          </w:tcPr>
          <w:p w14:paraId="5B3A8760" w14:textId="77777777" w:rsidR="001A7D8D" w:rsidRDefault="001A7D8D">
            <w:r>
              <w:rPr>
                <w:noProof/>
                <w:lang w:eastAsia="en-AU"/>
              </w:rPr>
              <w:drawing>
                <wp:inline distT="0" distB="0" distL="0" distR="0" wp14:anchorId="5B3A87A5" wp14:editId="5B3A87A6">
                  <wp:extent cx="1066800" cy="1166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_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43" cy="116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5B3A8761" w14:textId="77777777" w:rsidR="007E4B06" w:rsidRDefault="007E4B06"/>
          <w:p w14:paraId="5B3A8762" w14:textId="77777777" w:rsidR="007E4B06" w:rsidRDefault="007E4B06">
            <w:r>
              <w:t>Ear, 1</w:t>
            </w:r>
          </w:p>
        </w:tc>
        <w:tc>
          <w:tcPr>
            <w:tcW w:w="2070" w:type="dxa"/>
          </w:tcPr>
          <w:p w14:paraId="5B3A8763" w14:textId="77777777" w:rsidR="001A7D8D" w:rsidRDefault="007E4B06">
            <w:r>
              <w:t xml:space="preserve"> </w:t>
            </w:r>
          </w:p>
          <w:p w14:paraId="5B3A8764" w14:textId="77777777" w:rsidR="007E4B06" w:rsidRDefault="007E4B06"/>
          <w:p w14:paraId="5B3A8765" w14:textId="77777777" w:rsidR="007E4B06" w:rsidRDefault="007E4B06">
            <w:r>
              <w:t>21x 16 x 8 cm</w:t>
            </w:r>
          </w:p>
        </w:tc>
        <w:tc>
          <w:tcPr>
            <w:tcW w:w="1699" w:type="dxa"/>
          </w:tcPr>
          <w:p w14:paraId="5B3A8766" w14:textId="77777777" w:rsidR="001A7D8D" w:rsidRDefault="001A7D8D"/>
          <w:p w14:paraId="5B3A8767" w14:textId="77777777" w:rsidR="007E4B06" w:rsidRDefault="007E4B06"/>
          <w:p w14:paraId="5B3A8768" w14:textId="77777777" w:rsidR="007E4B06" w:rsidRDefault="007E4B06">
            <w:r>
              <w:t>$65.00AUD</w:t>
            </w:r>
          </w:p>
        </w:tc>
        <w:tc>
          <w:tcPr>
            <w:tcW w:w="865" w:type="dxa"/>
          </w:tcPr>
          <w:p w14:paraId="5B3A8769" w14:textId="7A4FC190" w:rsidR="001A7D8D" w:rsidRDefault="00AD1479">
            <w:r>
              <w:t>1.5kg</w:t>
            </w:r>
          </w:p>
        </w:tc>
      </w:tr>
      <w:tr w:rsidR="007E4B06" w14:paraId="5B3A8773" w14:textId="77777777" w:rsidTr="00A80772">
        <w:tc>
          <w:tcPr>
            <w:tcW w:w="2152" w:type="dxa"/>
          </w:tcPr>
          <w:p w14:paraId="5B3A876B" w14:textId="77777777" w:rsidR="001A7D8D" w:rsidRDefault="007E4B06">
            <w:r>
              <w:rPr>
                <w:noProof/>
                <w:lang w:eastAsia="en-AU"/>
              </w:rPr>
              <w:drawing>
                <wp:inline distT="0" distB="0" distL="0" distR="0" wp14:anchorId="5B3A87A7" wp14:editId="5B3A87A8">
                  <wp:extent cx="1066102" cy="942672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 1_DSC_05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489" cy="94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5B3A876C" w14:textId="77777777" w:rsidR="001A7D8D" w:rsidRDefault="001A7D8D"/>
          <w:p w14:paraId="5B3A876D" w14:textId="77777777" w:rsidR="007E4B06" w:rsidRDefault="007E4B06">
            <w:r>
              <w:t>Eye, 1</w:t>
            </w:r>
          </w:p>
        </w:tc>
        <w:tc>
          <w:tcPr>
            <w:tcW w:w="2070" w:type="dxa"/>
          </w:tcPr>
          <w:p w14:paraId="5B3A876E" w14:textId="77777777" w:rsidR="001A7D8D" w:rsidRDefault="001A7D8D"/>
          <w:p w14:paraId="5B3A876F" w14:textId="77777777" w:rsidR="007E4B06" w:rsidRDefault="007E4B06">
            <w:r>
              <w:t>18 x 16 x 10cm</w:t>
            </w:r>
          </w:p>
        </w:tc>
        <w:tc>
          <w:tcPr>
            <w:tcW w:w="1699" w:type="dxa"/>
          </w:tcPr>
          <w:p w14:paraId="5B3A8770" w14:textId="77777777" w:rsidR="001A7D8D" w:rsidRDefault="001A7D8D"/>
          <w:p w14:paraId="5B3A8771" w14:textId="77777777" w:rsidR="007E4B06" w:rsidRDefault="007E4B06">
            <w:r>
              <w:t>$65.00 AUD</w:t>
            </w:r>
          </w:p>
        </w:tc>
        <w:tc>
          <w:tcPr>
            <w:tcW w:w="865" w:type="dxa"/>
          </w:tcPr>
          <w:p w14:paraId="5B3A8772" w14:textId="766D38C1" w:rsidR="001A7D8D" w:rsidRDefault="00AD1479">
            <w:r>
              <w:t>1.5kg</w:t>
            </w:r>
          </w:p>
        </w:tc>
      </w:tr>
      <w:tr w:rsidR="007E4B06" w14:paraId="5B3A877C" w14:textId="77777777" w:rsidTr="00A80772">
        <w:tc>
          <w:tcPr>
            <w:tcW w:w="2152" w:type="dxa"/>
          </w:tcPr>
          <w:p w14:paraId="5B3A8774" w14:textId="77777777" w:rsidR="001A7D8D" w:rsidRDefault="007E4B06">
            <w:r>
              <w:rPr>
                <w:noProof/>
                <w:lang w:eastAsia="en-AU"/>
              </w:rPr>
              <w:drawing>
                <wp:inline distT="0" distB="0" distL="0" distR="0" wp14:anchorId="5B3A87A9" wp14:editId="5B3A87AA">
                  <wp:extent cx="962025" cy="1482581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72" cy="148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5B3A8775" w14:textId="77777777" w:rsidR="001A7D8D" w:rsidRDefault="001A7D8D"/>
          <w:p w14:paraId="5B3A8776" w14:textId="77777777" w:rsidR="00BD676A" w:rsidRDefault="00BD676A">
            <w:r>
              <w:t>Nose</w:t>
            </w:r>
          </w:p>
        </w:tc>
        <w:tc>
          <w:tcPr>
            <w:tcW w:w="2070" w:type="dxa"/>
          </w:tcPr>
          <w:p w14:paraId="5B3A8777" w14:textId="77777777" w:rsidR="001A7D8D" w:rsidRDefault="001A7D8D"/>
          <w:p w14:paraId="5B3A8778" w14:textId="77777777" w:rsidR="00BD676A" w:rsidRDefault="00BD676A">
            <w:r>
              <w:t>27 x 16 x 13 cm</w:t>
            </w:r>
          </w:p>
        </w:tc>
        <w:tc>
          <w:tcPr>
            <w:tcW w:w="1699" w:type="dxa"/>
          </w:tcPr>
          <w:p w14:paraId="5B3A8779" w14:textId="77777777" w:rsidR="001A7D8D" w:rsidRDefault="001A7D8D"/>
          <w:p w14:paraId="5B3A877A" w14:textId="77777777" w:rsidR="00BD676A" w:rsidRDefault="00BD676A">
            <w:r>
              <w:t>$65.00 AUD</w:t>
            </w:r>
          </w:p>
        </w:tc>
        <w:tc>
          <w:tcPr>
            <w:tcW w:w="865" w:type="dxa"/>
          </w:tcPr>
          <w:p w14:paraId="5B3A877B" w14:textId="3CAA5643" w:rsidR="001A7D8D" w:rsidRDefault="00F43F30">
            <w:r>
              <w:t>1.6kg</w:t>
            </w:r>
          </w:p>
        </w:tc>
      </w:tr>
      <w:tr w:rsidR="007E4B06" w14:paraId="5B3A8782" w14:textId="77777777" w:rsidTr="00A80772">
        <w:tc>
          <w:tcPr>
            <w:tcW w:w="2152" w:type="dxa"/>
          </w:tcPr>
          <w:p w14:paraId="5B3A877D" w14:textId="77777777" w:rsidR="001A7D8D" w:rsidRDefault="00F2090B">
            <w:r>
              <w:rPr>
                <w:noProof/>
                <w:lang w:eastAsia="en-AU"/>
              </w:rPr>
              <w:drawing>
                <wp:inline distT="0" distB="0" distL="0" distR="0" wp14:anchorId="5B3A87AB" wp14:editId="5B3A87AC">
                  <wp:extent cx="1228725" cy="10506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P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66" cy="1053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5B3A877E" w14:textId="77777777" w:rsidR="001A7D8D" w:rsidRDefault="00AF5339">
            <w:r>
              <w:t>Lips</w:t>
            </w:r>
          </w:p>
        </w:tc>
        <w:tc>
          <w:tcPr>
            <w:tcW w:w="2070" w:type="dxa"/>
          </w:tcPr>
          <w:p w14:paraId="5B3A877F" w14:textId="77777777" w:rsidR="001A7D8D" w:rsidRDefault="00AF5339">
            <w:r>
              <w:t>13 x 19 x 8cm</w:t>
            </w:r>
          </w:p>
        </w:tc>
        <w:tc>
          <w:tcPr>
            <w:tcW w:w="1699" w:type="dxa"/>
          </w:tcPr>
          <w:p w14:paraId="5B3A8780" w14:textId="77777777" w:rsidR="001A7D8D" w:rsidRDefault="00AF5339">
            <w:r>
              <w:t>$65.00 AUD</w:t>
            </w:r>
          </w:p>
        </w:tc>
        <w:tc>
          <w:tcPr>
            <w:tcW w:w="865" w:type="dxa"/>
          </w:tcPr>
          <w:p w14:paraId="5B3A8781" w14:textId="78D10C23" w:rsidR="001A7D8D" w:rsidRDefault="00AD1479">
            <w:r>
              <w:t>1.5kg</w:t>
            </w:r>
          </w:p>
        </w:tc>
      </w:tr>
      <w:tr w:rsidR="007E4B06" w14:paraId="5B3A8789" w14:textId="77777777" w:rsidTr="00A80772">
        <w:tc>
          <w:tcPr>
            <w:tcW w:w="2152" w:type="dxa"/>
          </w:tcPr>
          <w:p w14:paraId="5B3A8783" w14:textId="77777777" w:rsidR="001A7D8D" w:rsidRDefault="00F2090B">
            <w:r>
              <w:rPr>
                <w:noProof/>
                <w:lang w:eastAsia="en-AU"/>
              </w:rPr>
              <w:drawing>
                <wp:inline distT="0" distB="0" distL="0" distR="0" wp14:anchorId="5B3A87AD" wp14:editId="5B3A87AE">
                  <wp:extent cx="1029284" cy="142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ANDRE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73" cy="1431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5B3A8784" w14:textId="77777777" w:rsidR="001A7D8D" w:rsidRPr="00A80772" w:rsidRDefault="00AF5339">
            <w:pPr>
              <w:rPr>
                <w:b/>
              </w:rPr>
            </w:pPr>
            <w:r w:rsidRPr="00A80772">
              <w:rPr>
                <w:b/>
              </w:rPr>
              <w:t>Saint Andrew</w:t>
            </w:r>
          </w:p>
        </w:tc>
        <w:tc>
          <w:tcPr>
            <w:tcW w:w="2070" w:type="dxa"/>
          </w:tcPr>
          <w:p w14:paraId="5B3A8785" w14:textId="77777777" w:rsidR="001A7D8D" w:rsidRDefault="00AF5339">
            <w:r>
              <w:t>44 x 25 x 16 cm</w:t>
            </w:r>
          </w:p>
        </w:tc>
        <w:tc>
          <w:tcPr>
            <w:tcW w:w="1699" w:type="dxa"/>
          </w:tcPr>
          <w:p w14:paraId="5B3A8786" w14:textId="77777777" w:rsidR="001A7D8D" w:rsidRDefault="00AF5339">
            <w:r>
              <w:t>$92.00 AUD</w:t>
            </w:r>
          </w:p>
          <w:p w14:paraId="5B3A8787" w14:textId="77777777" w:rsidR="00AF5339" w:rsidRDefault="00AF5339"/>
        </w:tc>
        <w:tc>
          <w:tcPr>
            <w:tcW w:w="865" w:type="dxa"/>
          </w:tcPr>
          <w:p w14:paraId="5B3A8788" w14:textId="77777777" w:rsidR="001A7D8D" w:rsidRDefault="001A7D8D"/>
        </w:tc>
      </w:tr>
      <w:tr w:rsidR="007E4B06" w14:paraId="5B3A878F" w14:textId="77777777" w:rsidTr="00A80772">
        <w:tc>
          <w:tcPr>
            <w:tcW w:w="2152" w:type="dxa"/>
          </w:tcPr>
          <w:p w14:paraId="5B3A878A" w14:textId="77777777" w:rsidR="001A7D8D" w:rsidRDefault="00F2090B">
            <w:bookmarkStart w:id="0" w:name="_Hlk98917503"/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5B3A87AF" wp14:editId="5B3A87B0">
                  <wp:extent cx="1122823" cy="1471886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 of Sie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539" cy="147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5B3A878B" w14:textId="77777777" w:rsidR="001A7D8D" w:rsidRDefault="00AF5339">
            <w:proofErr w:type="spellStart"/>
            <w:r w:rsidRPr="00A80772">
              <w:rPr>
                <w:b/>
              </w:rPr>
              <w:t>L’Inconnue</w:t>
            </w:r>
            <w:proofErr w:type="spellEnd"/>
            <w:r w:rsidRPr="00A80772">
              <w:rPr>
                <w:b/>
              </w:rPr>
              <w:t xml:space="preserve"> de la Seine</w:t>
            </w:r>
            <w:r>
              <w:t xml:space="preserve"> (lady of Seine, Death Mask)</w:t>
            </w:r>
          </w:p>
        </w:tc>
        <w:tc>
          <w:tcPr>
            <w:tcW w:w="2070" w:type="dxa"/>
          </w:tcPr>
          <w:p w14:paraId="5B3A878C" w14:textId="77777777" w:rsidR="001A7D8D" w:rsidRDefault="00AF5339">
            <w:r>
              <w:t xml:space="preserve">29 x 20 x 15 cm </w:t>
            </w:r>
          </w:p>
        </w:tc>
        <w:tc>
          <w:tcPr>
            <w:tcW w:w="1699" w:type="dxa"/>
          </w:tcPr>
          <w:p w14:paraId="5B3A878D" w14:textId="77777777" w:rsidR="001A7D8D" w:rsidRDefault="00AF5339">
            <w:r>
              <w:t>$92.00 AUD</w:t>
            </w:r>
          </w:p>
        </w:tc>
        <w:tc>
          <w:tcPr>
            <w:tcW w:w="865" w:type="dxa"/>
          </w:tcPr>
          <w:p w14:paraId="5B3A878E" w14:textId="19A4A986" w:rsidR="001A7D8D" w:rsidRDefault="00F43F30">
            <w:r>
              <w:t>2kg</w:t>
            </w:r>
          </w:p>
        </w:tc>
      </w:tr>
      <w:bookmarkEnd w:id="0"/>
      <w:tr w:rsidR="007E4B06" w14:paraId="5B3A8796" w14:textId="77777777" w:rsidTr="00A80772">
        <w:tc>
          <w:tcPr>
            <w:tcW w:w="2152" w:type="dxa"/>
          </w:tcPr>
          <w:p w14:paraId="5B3A8790" w14:textId="77777777" w:rsidR="001A7D8D" w:rsidRDefault="00F2090B">
            <w:r>
              <w:rPr>
                <w:noProof/>
                <w:lang w:eastAsia="en-AU"/>
              </w:rPr>
              <w:drawing>
                <wp:inline distT="0" distB="0" distL="0" distR="0" wp14:anchorId="5B3A87B1" wp14:editId="5B3A87B2">
                  <wp:extent cx="967631" cy="1370828"/>
                  <wp:effectExtent l="0" t="0" r="4445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icaul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69" cy="137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5B3A8791" w14:textId="77777777" w:rsidR="001A7D8D" w:rsidRDefault="00AF5339">
            <w:r w:rsidRPr="00A80772">
              <w:rPr>
                <w:b/>
              </w:rPr>
              <w:t>Gericault</w:t>
            </w:r>
            <w:r>
              <w:t xml:space="preserve"> (Death Mask)</w:t>
            </w:r>
          </w:p>
          <w:p w14:paraId="5B3A8792" w14:textId="77777777" w:rsidR="006F59B5" w:rsidRDefault="006F59B5">
            <w:r>
              <w:t xml:space="preserve">Theodore Gericault a </w:t>
            </w:r>
            <w:r w:rsidR="00155CF1">
              <w:t>19</w:t>
            </w:r>
            <w:r w:rsidR="00155CF1" w:rsidRPr="00155CF1">
              <w:rPr>
                <w:vertAlign w:val="superscript"/>
              </w:rPr>
              <w:t>th</w:t>
            </w:r>
            <w:r w:rsidR="00155CF1">
              <w:t xml:space="preserve"> century French painter</w:t>
            </w:r>
          </w:p>
        </w:tc>
        <w:tc>
          <w:tcPr>
            <w:tcW w:w="2070" w:type="dxa"/>
          </w:tcPr>
          <w:p w14:paraId="5B3A8793" w14:textId="77777777" w:rsidR="001A7D8D" w:rsidRDefault="00AF5339">
            <w:r>
              <w:t>27 x 19 x 17 cm</w:t>
            </w:r>
          </w:p>
        </w:tc>
        <w:tc>
          <w:tcPr>
            <w:tcW w:w="1699" w:type="dxa"/>
          </w:tcPr>
          <w:p w14:paraId="5B3A8794" w14:textId="77777777" w:rsidR="001A7D8D" w:rsidRDefault="00AF5339">
            <w:r>
              <w:t>$92.00</w:t>
            </w:r>
          </w:p>
        </w:tc>
        <w:tc>
          <w:tcPr>
            <w:tcW w:w="865" w:type="dxa"/>
          </w:tcPr>
          <w:p w14:paraId="5B3A8795" w14:textId="202CB1DC" w:rsidR="001A7D8D" w:rsidRDefault="00F43F30">
            <w:r>
              <w:t>2 kg</w:t>
            </w:r>
          </w:p>
        </w:tc>
      </w:tr>
      <w:tr w:rsidR="009C1969" w14:paraId="127E430E" w14:textId="77777777" w:rsidTr="009C1969">
        <w:trPr>
          <w:trHeight w:val="2010"/>
        </w:trPr>
        <w:tc>
          <w:tcPr>
            <w:tcW w:w="2152" w:type="dxa"/>
          </w:tcPr>
          <w:p w14:paraId="577E03EB" w14:textId="232869AD" w:rsidR="009C1969" w:rsidRDefault="00F44005">
            <w:pPr>
              <w:rPr>
                <w:noProof/>
                <w:lang w:eastAsia="en-AU"/>
              </w:rPr>
            </w:pPr>
            <w:bookmarkStart w:id="1" w:name="_Hlk98917465"/>
            <w:r>
              <w:rPr>
                <w:noProof/>
                <w:lang w:eastAsia="en-AU"/>
              </w:rPr>
              <w:drawing>
                <wp:inline distT="0" distB="0" distL="0" distR="0" wp14:anchorId="606AC4B9" wp14:editId="7B09D3DB">
                  <wp:extent cx="1247949" cy="11431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1-09-17 11023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9" cy="11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6BD81110" w14:textId="3809690F" w:rsidR="009C1969" w:rsidRDefault="009C1969" w:rsidP="009C1969">
            <w:r w:rsidRPr="007C689D">
              <w:rPr>
                <w:b/>
              </w:rPr>
              <w:t>David’s eye 2</w:t>
            </w:r>
            <w:r>
              <w:t xml:space="preserve">, </w:t>
            </w:r>
          </w:p>
          <w:p w14:paraId="186933D4" w14:textId="4A9AA9A4" w:rsidR="009C1969" w:rsidRPr="00A80772" w:rsidRDefault="009C1969">
            <w:pPr>
              <w:rPr>
                <w:b/>
              </w:rPr>
            </w:pPr>
          </w:p>
        </w:tc>
        <w:tc>
          <w:tcPr>
            <w:tcW w:w="2070" w:type="dxa"/>
          </w:tcPr>
          <w:p w14:paraId="16F5FD3F" w14:textId="473030E5" w:rsidR="009C1969" w:rsidRDefault="009C1969">
            <w:r>
              <w:t>16 x 17 x 11cm</w:t>
            </w:r>
          </w:p>
        </w:tc>
        <w:tc>
          <w:tcPr>
            <w:tcW w:w="1699" w:type="dxa"/>
          </w:tcPr>
          <w:p w14:paraId="76011A52" w14:textId="3ECC1E42" w:rsidR="009C1969" w:rsidRDefault="009C1969">
            <w:r>
              <w:t>$65</w:t>
            </w:r>
          </w:p>
        </w:tc>
        <w:tc>
          <w:tcPr>
            <w:tcW w:w="865" w:type="dxa"/>
          </w:tcPr>
          <w:p w14:paraId="235BC416" w14:textId="4E410060" w:rsidR="009C1969" w:rsidRDefault="009C1969">
            <w:r>
              <w:t>1.4 kg</w:t>
            </w:r>
          </w:p>
        </w:tc>
      </w:tr>
      <w:bookmarkEnd w:id="1"/>
      <w:tr w:rsidR="009C1969" w14:paraId="0A8A42DB" w14:textId="77777777" w:rsidTr="009C1969">
        <w:trPr>
          <w:trHeight w:val="2010"/>
        </w:trPr>
        <w:tc>
          <w:tcPr>
            <w:tcW w:w="2152" w:type="dxa"/>
          </w:tcPr>
          <w:p w14:paraId="5AEDCC79" w14:textId="1EDE2EAC" w:rsidR="009C1969" w:rsidRDefault="009C1969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CB13308" wp14:editId="795C1063">
                  <wp:extent cx="967105" cy="1374307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1-09-17 11045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98" cy="137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5191AB18" w14:textId="19288B2F" w:rsidR="009C1969" w:rsidRDefault="009C1969" w:rsidP="009C1969">
            <w:r w:rsidRPr="007C689D">
              <w:rPr>
                <w:b/>
              </w:rPr>
              <w:t>Michelangelo’s dying slave</w:t>
            </w:r>
            <w:r>
              <w:t xml:space="preserve">, </w:t>
            </w:r>
          </w:p>
          <w:p w14:paraId="6FCA231C" w14:textId="77777777" w:rsidR="009C1969" w:rsidRPr="007C689D" w:rsidRDefault="009C1969" w:rsidP="009C1969">
            <w:pPr>
              <w:rPr>
                <w:b/>
              </w:rPr>
            </w:pPr>
          </w:p>
        </w:tc>
        <w:tc>
          <w:tcPr>
            <w:tcW w:w="2070" w:type="dxa"/>
          </w:tcPr>
          <w:p w14:paraId="38B1CB41" w14:textId="5BBA93D7" w:rsidR="009C1969" w:rsidRDefault="009C1969">
            <w:r>
              <w:t>35 x 28 x 20 cm</w:t>
            </w:r>
          </w:p>
        </w:tc>
        <w:tc>
          <w:tcPr>
            <w:tcW w:w="1699" w:type="dxa"/>
          </w:tcPr>
          <w:p w14:paraId="17CF4D9D" w14:textId="42E0083C" w:rsidR="009C1969" w:rsidRDefault="009C1969">
            <w:r>
              <w:t>$105</w:t>
            </w:r>
          </w:p>
        </w:tc>
        <w:tc>
          <w:tcPr>
            <w:tcW w:w="865" w:type="dxa"/>
          </w:tcPr>
          <w:p w14:paraId="06E14114" w14:textId="649C3EFB" w:rsidR="009C1969" w:rsidRDefault="009C1969">
            <w:r>
              <w:t xml:space="preserve"> 3 kg</w:t>
            </w:r>
          </w:p>
        </w:tc>
      </w:tr>
      <w:tr w:rsidR="00AD1479" w14:paraId="02D8E65F" w14:textId="77777777" w:rsidTr="009C1969">
        <w:trPr>
          <w:trHeight w:val="2010"/>
        </w:trPr>
        <w:tc>
          <w:tcPr>
            <w:tcW w:w="2152" w:type="dxa"/>
          </w:tcPr>
          <w:p w14:paraId="493CF31F" w14:textId="70C1F543" w:rsidR="00AD1479" w:rsidRDefault="00AD1479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EAF417" wp14:editId="639944ED">
                  <wp:extent cx="967105" cy="1395569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1-09-17 11042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80" cy="140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6742A489" w14:textId="14E7434D" w:rsidR="00AD1479" w:rsidRDefault="00AD1479" w:rsidP="00AD1479">
            <w:r w:rsidRPr="007C689D">
              <w:rPr>
                <w:b/>
              </w:rPr>
              <w:t>Laocoon Mask</w:t>
            </w:r>
          </w:p>
          <w:p w14:paraId="4247D66F" w14:textId="77777777" w:rsidR="00AD1479" w:rsidRPr="007C689D" w:rsidRDefault="00AD1479" w:rsidP="009C1969">
            <w:pPr>
              <w:rPr>
                <w:b/>
              </w:rPr>
            </w:pPr>
          </w:p>
        </w:tc>
        <w:tc>
          <w:tcPr>
            <w:tcW w:w="2070" w:type="dxa"/>
          </w:tcPr>
          <w:p w14:paraId="58FA48EC" w14:textId="6ACC6FDA" w:rsidR="00AD1479" w:rsidRDefault="00AD1479">
            <w:r>
              <w:t>24 c 40 x 19 cm</w:t>
            </w:r>
          </w:p>
        </w:tc>
        <w:tc>
          <w:tcPr>
            <w:tcW w:w="1699" w:type="dxa"/>
          </w:tcPr>
          <w:p w14:paraId="14CC7575" w14:textId="26D8CAB7" w:rsidR="00AD1479" w:rsidRDefault="00AD1479">
            <w:r>
              <w:t>$125</w:t>
            </w:r>
          </w:p>
        </w:tc>
        <w:tc>
          <w:tcPr>
            <w:tcW w:w="865" w:type="dxa"/>
          </w:tcPr>
          <w:p w14:paraId="422F3972" w14:textId="06355AD9" w:rsidR="00AD1479" w:rsidRDefault="00AD1479" w:rsidP="00AD1479">
            <w:r>
              <w:t>Approx</w:t>
            </w:r>
            <w:r>
              <w:t>3.4 kg</w:t>
            </w:r>
          </w:p>
          <w:p w14:paraId="02C2B651" w14:textId="28BBA4C8" w:rsidR="00AD1479" w:rsidRDefault="00AD1479"/>
        </w:tc>
      </w:tr>
    </w:tbl>
    <w:p w14:paraId="5B3A8797" w14:textId="6AF25F6B" w:rsidR="00736EA8" w:rsidRPr="009C1969" w:rsidRDefault="009C1969">
      <w:pPr>
        <w:rPr>
          <w:b/>
          <w:color w:val="FF0000"/>
          <w:sz w:val="32"/>
          <w:szCs w:val="32"/>
          <w:u w:val="single"/>
        </w:rPr>
      </w:pPr>
      <w:r w:rsidRPr="00DF7CFC">
        <w:rPr>
          <w:b/>
          <w:color w:val="FF0000"/>
          <w:sz w:val="32"/>
          <w:szCs w:val="32"/>
          <w:u w:val="single"/>
        </w:rPr>
        <w:t>Coming soon</w:t>
      </w:r>
    </w:p>
    <w:p w14:paraId="5B3A8799" w14:textId="77777777" w:rsidR="00A448AA" w:rsidRDefault="00A448AA" w:rsidP="00A448AA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5B3A87B3" wp14:editId="5B3A87B4">
            <wp:extent cx="866896" cy="1105054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9-17 11033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879A" w14:textId="026D87A4" w:rsidR="00A448AA" w:rsidRDefault="00A448AA" w:rsidP="00A448AA">
      <w:r w:rsidRPr="007C689D">
        <w:rPr>
          <w:b/>
        </w:rPr>
        <w:t>Lanteri Torso</w:t>
      </w:r>
      <w:r>
        <w:t>, 39 x 14 x 27 cm - $275</w:t>
      </w:r>
      <w:r w:rsidR="00F43F30">
        <w:t>- 5.5 kg</w:t>
      </w:r>
    </w:p>
    <w:p w14:paraId="5B3A879C" w14:textId="5B22EE74" w:rsidR="00A448AA" w:rsidRDefault="00A448AA" w:rsidP="00A448AA">
      <w:pPr>
        <w:rPr>
          <w:b/>
        </w:rPr>
      </w:pPr>
    </w:p>
    <w:p w14:paraId="5B3A879E" w14:textId="77777777" w:rsidR="00A448AA" w:rsidRDefault="00A448AA" w:rsidP="00A448AA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5B3A87B7" wp14:editId="5B3A87B8">
            <wp:extent cx="714475" cy="1124107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9-17 11063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879F" w14:textId="2F24C4B5" w:rsidR="00A448AA" w:rsidRDefault="00A448AA" w:rsidP="00A448AA">
      <w:r w:rsidRPr="007C689D">
        <w:rPr>
          <w:b/>
        </w:rPr>
        <w:t>Portrait of a girl</w:t>
      </w:r>
      <w:r>
        <w:t>, 21 x 23 x 43 cm - $ 260</w:t>
      </w:r>
      <w:r w:rsidR="00F43F30">
        <w:t xml:space="preserve"> - 4.7kg</w:t>
      </w:r>
    </w:p>
    <w:p w14:paraId="5B3A87A0" w14:textId="7347EB70" w:rsidR="00A448AA" w:rsidRDefault="00A448AA" w:rsidP="00A448AA">
      <w:pPr>
        <w:rPr>
          <w:b/>
        </w:rPr>
      </w:pPr>
    </w:p>
    <w:p w14:paraId="5B3A87A2" w14:textId="551D5229" w:rsidR="00A448AA" w:rsidRDefault="00A448AA" w:rsidP="00A448AA">
      <w:pPr>
        <w:rPr>
          <w:b/>
        </w:rPr>
      </w:pPr>
    </w:p>
    <w:p w14:paraId="5B3A87A4" w14:textId="77777777" w:rsidR="00A448AA" w:rsidRDefault="00A448AA"/>
    <w:sectPr w:rsidR="00A448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8D"/>
    <w:rsid w:val="00155CF1"/>
    <w:rsid w:val="001A7D8D"/>
    <w:rsid w:val="002C1D41"/>
    <w:rsid w:val="005B6AD5"/>
    <w:rsid w:val="006F59B5"/>
    <w:rsid w:val="00736EA8"/>
    <w:rsid w:val="00755327"/>
    <w:rsid w:val="007E4B06"/>
    <w:rsid w:val="009B0F97"/>
    <w:rsid w:val="009C1969"/>
    <w:rsid w:val="00A31091"/>
    <w:rsid w:val="00A448AA"/>
    <w:rsid w:val="00A80772"/>
    <w:rsid w:val="00AD1479"/>
    <w:rsid w:val="00AF5339"/>
    <w:rsid w:val="00BD676A"/>
    <w:rsid w:val="00E464C5"/>
    <w:rsid w:val="00F2090B"/>
    <w:rsid w:val="00F43F30"/>
    <w:rsid w:val="00F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8751"/>
  <w15:docId w15:val="{62AB321C-5FEE-4977-9F97-8A418A5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hyperlink" Target="mailto:mills.georgina@gmail.co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Georgina Mills</cp:lastModifiedBy>
  <cp:revision>4</cp:revision>
  <dcterms:created xsi:type="dcterms:W3CDTF">2022-03-22T01:35:00Z</dcterms:created>
  <dcterms:modified xsi:type="dcterms:W3CDTF">2023-09-10T07:13:00Z</dcterms:modified>
</cp:coreProperties>
</file>